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DAA4" w14:textId="77777777" w:rsidR="00C140F3" w:rsidRPr="00AA7743" w:rsidRDefault="00C140F3" w:rsidP="00C140F3">
      <w:pPr>
        <w:jc w:val="center"/>
        <w:rPr>
          <w:rFonts w:ascii="Times New Roman" w:hAnsi="Times New Roman" w:cs="Times New Roman"/>
          <w:sz w:val="28"/>
          <w:szCs w:val="28"/>
          <w:u w:val="single"/>
          <w:lang w:val="es-ES"/>
        </w:rPr>
      </w:pPr>
      <w:r w:rsidRPr="00AA7743">
        <w:rPr>
          <w:rFonts w:ascii="Times New Roman" w:hAnsi="Times New Roman" w:cs="Times New Roman"/>
          <w:sz w:val="28"/>
          <w:szCs w:val="28"/>
          <w:u w:val="single"/>
          <w:lang w:val="es-ES"/>
        </w:rPr>
        <w:t>PROGRAMA JORNADA DE ACTUALIZACIÓN</w:t>
      </w:r>
    </w:p>
    <w:p w14:paraId="3084918F" w14:textId="77777777" w:rsidR="00C140F3" w:rsidRDefault="00C140F3" w:rsidP="00C140F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AA7743">
        <w:rPr>
          <w:rFonts w:ascii="Times New Roman" w:hAnsi="Times New Roman" w:cs="Times New Roman"/>
          <w:b/>
          <w:bCs/>
          <w:sz w:val="28"/>
          <w:szCs w:val="28"/>
          <w:lang w:val="es-ES"/>
        </w:rPr>
        <w:t>SOLEDAD A LO LARGO DEL CICLO VITAL: UN DESAFÍO PARA LA SALUD PÚBLICA</w:t>
      </w:r>
    </w:p>
    <w:p w14:paraId="68D0D577" w14:textId="77777777" w:rsidR="00C140F3" w:rsidRPr="00AA7743" w:rsidRDefault="00C140F3" w:rsidP="00C140F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2450"/>
        <w:gridCol w:w="2094"/>
        <w:gridCol w:w="3228"/>
      </w:tblGrid>
      <w:tr w:rsidR="00C140F3" w:rsidRPr="006556ED" w14:paraId="4EE5AD32" w14:textId="77777777" w:rsidTr="001878A0">
        <w:tc>
          <w:tcPr>
            <w:tcW w:w="1056" w:type="dxa"/>
          </w:tcPr>
          <w:p w14:paraId="2E9A311D" w14:textId="77777777" w:rsidR="00C140F3" w:rsidRPr="006556ED" w:rsidRDefault="00C140F3" w:rsidP="006E3C27">
            <w:pPr>
              <w:spacing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450" w:type="dxa"/>
          </w:tcPr>
          <w:p w14:paraId="6C5AFB2D" w14:textId="77777777" w:rsidR="00C140F3" w:rsidRPr="006556ED" w:rsidRDefault="00C140F3" w:rsidP="006E3C27">
            <w:pPr>
              <w:spacing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Expositor</w:t>
            </w:r>
          </w:p>
        </w:tc>
        <w:tc>
          <w:tcPr>
            <w:tcW w:w="2094" w:type="dxa"/>
          </w:tcPr>
          <w:p w14:paraId="7962DEC9" w14:textId="77777777" w:rsidR="00C140F3" w:rsidRPr="006556ED" w:rsidRDefault="00C140F3" w:rsidP="006E3C27">
            <w:pPr>
              <w:spacing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Institución</w:t>
            </w:r>
          </w:p>
        </w:tc>
        <w:tc>
          <w:tcPr>
            <w:tcW w:w="3228" w:type="dxa"/>
          </w:tcPr>
          <w:p w14:paraId="6109C55F" w14:textId="77777777" w:rsidR="00C140F3" w:rsidRPr="006556ED" w:rsidRDefault="00C140F3" w:rsidP="006E3C27">
            <w:pPr>
              <w:spacing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Presentación</w:t>
            </w:r>
          </w:p>
        </w:tc>
      </w:tr>
      <w:tr w:rsidR="0048004C" w:rsidRPr="006556ED" w14:paraId="3EB33977" w14:textId="77777777" w:rsidTr="0048004C">
        <w:tc>
          <w:tcPr>
            <w:tcW w:w="1056" w:type="dxa"/>
          </w:tcPr>
          <w:p w14:paraId="7CDF5DA9" w14:textId="52A0510F" w:rsidR="0048004C" w:rsidRPr="006556ED" w:rsidRDefault="0048004C" w:rsidP="0048004C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9:00</w:t>
            </w:r>
            <w:r w:rsidR="008444B1">
              <w:rPr>
                <w:rFonts w:ascii="Times New Roman" w:hAnsi="Times New Roman" w:cs="Times New Roman"/>
                <w:lang w:val="es-ES_tradnl"/>
              </w:rPr>
              <w:t>-9:20</w:t>
            </w:r>
          </w:p>
        </w:tc>
        <w:tc>
          <w:tcPr>
            <w:tcW w:w="7772" w:type="dxa"/>
            <w:gridSpan w:val="3"/>
            <w:vAlign w:val="center"/>
          </w:tcPr>
          <w:p w14:paraId="046F58ED" w14:textId="2EC5684F" w:rsidR="0048004C" w:rsidRDefault="0048004C" w:rsidP="0048004C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Café</w:t>
            </w:r>
            <w:r w:rsidR="008444B1">
              <w:rPr>
                <w:rFonts w:ascii="Times New Roman" w:hAnsi="Times New Roman" w:cs="Times New Roman"/>
                <w:lang w:val="es-ES_tradnl"/>
              </w:rPr>
              <w:t xml:space="preserve"> e inscripciones</w:t>
            </w:r>
          </w:p>
        </w:tc>
      </w:tr>
      <w:tr w:rsidR="00C140F3" w:rsidRPr="006556ED" w14:paraId="37325E1A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5C322F47" w14:textId="7B1378BB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9:30</w:t>
            </w:r>
            <w:r w:rsidR="008444B1">
              <w:rPr>
                <w:rFonts w:ascii="Times New Roman" w:hAnsi="Times New Roman" w:cs="Times New Roman"/>
                <w:lang w:val="es-ES_tradnl"/>
              </w:rPr>
              <w:t>-9:40</w:t>
            </w:r>
          </w:p>
        </w:tc>
        <w:tc>
          <w:tcPr>
            <w:tcW w:w="2450" w:type="dxa"/>
            <w:vAlign w:val="center"/>
          </w:tcPr>
          <w:p w14:paraId="0C4CA803" w14:textId="56ECBF1C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Mónica Canales</w:t>
            </w:r>
          </w:p>
        </w:tc>
        <w:tc>
          <w:tcPr>
            <w:tcW w:w="2094" w:type="dxa"/>
            <w:vAlign w:val="center"/>
          </w:tcPr>
          <w:p w14:paraId="73D6402C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Decana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Facultad de Enfermería, UNAB</w:t>
            </w:r>
          </w:p>
        </w:tc>
        <w:tc>
          <w:tcPr>
            <w:tcW w:w="3228" w:type="dxa"/>
            <w:vAlign w:val="center"/>
          </w:tcPr>
          <w:p w14:paraId="7D68C3F4" w14:textId="580C69E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 xml:space="preserve">Palabras de </w:t>
            </w:r>
            <w:r w:rsidR="007D6093">
              <w:rPr>
                <w:rFonts w:ascii="Times New Roman" w:hAnsi="Times New Roman" w:cs="Times New Roman"/>
                <w:lang w:val="es-ES_tradnl"/>
              </w:rPr>
              <w:t>B</w:t>
            </w:r>
            <w:r w:rsidRPr="006556ED">
              <w:rPr>
                <w:rFonts w:ascii="Times New Roman" w:hAnsi="Times New Roman" w:cs="Times New Roman"/>
                <w:lang w:val="es-ES_tradnl"/>
              </w:rPr>
              <w:t>ienvenida</w:t>
            </w:r>
          </w:p>
        </w:tc>
      </w:tr>
      <w:tr w:rsidR="00C140F3" w:rsidRPr="006556ED" w14:paraId="157BA78E" w14:textId="77777777" w:rsidTr="006E3C27">
        <w:trPr>
          <w:trHeight w:val="624"/>
        </w:trPr>
        <w:tc>
          <w:tcPr>
            <w:tcW w:w="8828" w:type="dxa"/>
            <w:gridSpan w:val="4"/>
            <w:vAlign w:val="center"/>
          </w:tcPr>
          <w:p w14:paraId="2250EC08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6556ED">
              <w:rPr>
                <w:rFonts w:ascii="Times New Roman" w:hAnsi="Times New Roman" w:cs="Times New Roman"/>
                <w:b/>
                <w:bCs/>
                <w:lang w:val="es-ES_tradnl"/>
              </w:rPr>
              <w:t>Primer bloque</w:t>
            </w:r>
          </w:p>
        </w:tc>
      </w:tr>
      <w:tr w:rsidR="00C140F3" w:rsidRPr="006556ED" w14:paraId="5A574E79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43D7B25A" w14:textId="4F6C3410" w:rsidR="00C140F3" w:rsidRPr="006556ED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9:40</w:t>
            </w:r>
            <w:r w:rsidR="007D6093">
              <w:rPr>
                <w:rFonts w:ascii="Times New Roman" w:hAnsi="Times New Roman" w:cs="Times New Roman"/>
                <w:lang w:val="es-ES_tradnl"/>
              </w:rPr>
              <w:t>-</w:t>
            </w:r>
            <w:r w:rsidR="008444B1">
              <w:rPr>
                <w:rFonts w:ascii="Times New Roman" w:hAnsi="Times New Roman" w:cs="Times New Roman"/>
                <w:lang w:val="es-ES_tradnl"/>
              </w:rPr>
              <w:t>10:00</w:t>
            </w:r>
          </w:p>
        </w:tc>
        <w:tc>
          <w:tcPr>
            <w:tcW w:w="2450" w:type="dxa"/>
            <w:vAlign w:val="center"/>
          </w:tcPr>
          <w:p w14:paraId="44E1F046" w14:textId="456733C2" w:rsidR="00C140F3" w:rsidRPr="006556ED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Thamara Tapia</w:t>
            </w:r>
            <w:r w:rsidR="00FA0784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6556ED">
              <w:rPr>
                <w:rFonts w:ascii="Times New Roman" w:hAnsi="Times New Roman" w:cs="Times New Roman"/>
                <w:lang w:val="es-ES_tradnl"/>
              </w:rPr>
              <w:t>Muño</w:t>
            </w:r>
            <w:r>
              <w:rPr>
                <w:rFonts w:ascii="Times New Roman" w:hAnsi="Times New Roman" w:cs="Times New Roman"/>
                <w:lang w:val="es-ES_tradnl"/>
              </w:rPr>
              <w:t>z</w:t>
            </w:r>
          </w:p>
        </w:tc>
        <w:tc>
          <w:tcPr>
            <w:tcW w:w="2094" w:type="dxa"/>
            <w:vAlign w:val="center"/>
          </w:tcPr>
          <w:p w14:paraId="2ACB9582" w14:textId="42629E68" w:rsidR="00C140F3" w:rsidRPr="006556ED" w:rsidRDefault="009F2DB8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IICS-</w:t>
            </w:r>
            <w:r w:rsidR="00C140F3">
              <w:rPr>
                <w:rFonts w:ascii="Times New Roman" w:hAnsi="Times New Roman" w:cs="Times New Roman"/>
                <w:lang w:val="es-ES_tradnl"/>
              </w:rPr>
              <w:t>UNAB, MICARE, CISS</w:t>
            </w:r>
          </w:p>
        </w:tc>
        <w:tc>
          <w:tcPr>
            <w:tcW w:w="3228" w:type="dxa"/>
            <w:vAlign w:val="center"/>
          </w:tcPr>
          <w:p w14:paraId="5F335B2A" w14:textId="48047162" w:rsidR="00C140F3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Introducción: ¿Qué es la soledad?”</w:t>
            </w:r>
          </w:p>
          <w:p w14:paraId="503D4A46" w14:textId="77777777" w:rsidR="00C140F3" w:rsidRPr="006556ED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</w:t>
            </w:r>
            <w:r w:rsidRPr="006556ED">
              <w:rPr>
                <w:rFonts w:ascii="Times New Roman" w:hAnsi="Times New Roman" w:cs="Times New Roman"/>
                <w:lang w:val="es-ES_tradnl"/>
              </w:rPr>
              <w:t>resentación de expositores</w:t>
            </w:r>
          </w:p>
        </w:tc>
      </w:tr>
      <w:tr w:rsidR="00C140F3" w:rsidRPr="00A03846" w14:paraId="091C9C69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626A5923" w14:textId="6CDC3A4E" w:rsidR="00C140F3" w:rsidRPr="006556ED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10:</w:t>
            </w:r>
            <w:r w:rsidR="001878A0">
              <w:rPr>
                <w:rFonts w:ascii="Times New Roman" w:hAnsi="Times New Roman" w:cs="Times New Roman"/>
                <w:lang w:val="es-ES_tradnl"/>
              </w:rPr>
              <w:t>0</w:t>
            </w:r>
            <w:r w:rsidR="008773E5">
              <w:rPr>
                <w:rFonts w:ascii="Times New Roman" w:hAnsi="Times New Roman" w:cs="Times New Roman"/>
                <w:lang w:val="es-ES_tradnl"/>
              </w:rPr>
              <w:t>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-10:20</w:t>
            </w:r>
          </w:p>
        </w:tc>
        <w:tc>
          <w:tcPr>
            <w:tcW w:w="2450" w:type="dxa"/>
            <w:vAlign w:val="center"/>
          </w:tcPr>
          <w:p w14:paraId="24EA841C" w14:textId="77777777" w:rsidR="00C140F3" w:rsidRPr="006556ED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Esteban Calvo</w:t>
            </w:r>
          </w:p>
        </w:tc>
        <w:tc>
          <w:tcPr>
            <w:tcW w:w="2094" w:type="dxa"/>
            <w:vAlign w:val="center"/>
          </w:tcPr>
          <w:p w14:paraId="53DAEB54" w14:textId="64907325" w:rsidR="00C140F3" w:rsidRPr="006556ED" w:rsidRDefault="00921334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CISS</w:t>
            </w:r>
            <w:r w:rsidR="00C140F3" w:rsidRPr="006556ED">
              <w:rPr>
                <w:rFonts w:ascii="Times New Roman" w:hAnsi="Times New Roman" w:cs="Times New Roman"/>
                <w:lang w:val="es-ES_tradnl"/>
              </w:rPr>
              <w:t>-U</w:t>
            </w:r>
            <w:r w:rsidR="005551FA">
              <w:rPr>
                <w:rFonts w:ascii="Times New Roman" w:hAnsi="Times New Roman" w:cs="Times New Roman"/>
                <w:lang w:val="es-ES_tradnl"/>
              </w:rPr>
              <w:t>niversidad</w:t>
            </w:r>
            <w:r w:rsidR="00C140F3" w:rsidRPr="006556ED">
              <w:rPr>
                <w:rFonts w:ascii="Times New Roman" w:hAnsi="Times New Roman" w:cs="Times New Roman"/>
                <w:lang w:val="es-ES_tradnl"/>
              </w:rPr>
              <w:t xml:space="preserve"> Mayor</w:t>
            </w:r>
          </w:p>
        </w:tc>
        <w:tc>
          <w:tcPr>
            <w:tcW w:w="3228" w:type="dxa"/>
            <w:vAlign w:val="center"/>
          </w:tcPr>
          <w:p w14:paraId="1082E875" w14:textId="13594080" w:rsidR="00C140F3" w:rsidRPr="006556ED" w:rsidRDefault="00A03846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A03846">
              <w:rPr>
                <w:rFonts w:ascii="Times New Roman" w:hAnsi="Times New Roman" w:cs="Times New Roman"/>
                <w:lang w:val="es-ES_tradnl"/>
              </w:rPr>
              <w:t>Soledad y longevidad: cómo construir sociedades que nos unan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C140F3" w:rsidRPr="00A03846" w14:paraId="5F81ABE0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29A91BB2" w14:textId="03CB1B73" w:rsidR="00C140F3" w:rsidRPr="006556ED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10:</w:t>
            </w:r>
            <w:r w:rsidR="008773E5">
              <w:rPr>
                <w:rFonts w:ascii="Times New Roman" w:hAnsi="Times New Roman" w:cs="Times New Roman"/>
                <w:lang w:val="es-ES_tradnl"/>
              </w:rPr>
              <w:t>20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-10:40</w:t>
            </w:r>
          </w:p>
        </w:tc>
        <w:tc>
          <w:tcPr>
            <w:tcW w:w="2450" w:type="dxa"/>
            <w:vAlign w:val="center"/>
          </w:tcPr>
          <w:p w14:paraId="5798544E" w14:textId="77777777" w:rsidR="00C140F3" w:rsidRPr="006556ED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Claudia Miranda</w:t>
            </w:r>
          </w:p>
        </w:tc>
        <w:tc>
          <w:tcPr>
            <w:tcW w:w="2094" w:type="dxa"/>
            <w:vAlign w:val="center"/>
          </w:tcPr>
          <w:p w14:paraId="09E7099C" w14:textId="418F15DF" w:rsidR="00C140F3" w:rsidRPr="006556ED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MICARE</w:t>
            </w:r>
            <w:r w:rsidR="009F2DB8">
              <w:rPr>
                <w:rFonts w:ascii="Times New Roman" w:hAnsi="Times New Roman" w:cs="Times New Roman"/>
                <w:lang w:val="es-ES_tradnl"/>
              </w:rPr>
              <w:t>, IICS-UNAB</w:t>
            </w:r>
          </w:p>
        </w:tc>
        <w:tc>
          <w:tcPr>
            <w:tcW w:w="3228" w:type="dxa"/>
            <w:vAlign w:val="center"/>
          </w:tcPr>
          <w:p w14:paraId="7F684DE8" w14:textId="5DE72E82" w:rsidR="00C140F3" w:rsidRPr="006556ED" w:rsidRDefault="00C140F3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Soledad en cuidadores chilenos</w:t>
            </w:r>
            <w:r w:rsidR="007D6093">
              <w:rPr>
                <w:rFonts w:ascii="Times New Roman" w:hAnsi="Times New Roman" w:cs="Times New Roman"/>
                <w:lang w:val="es-ES_tradnl"/>
              </w:rPr>
              <w:t>: resultados e</w:t>
            </w:r>
            <w:r w:rsidRPr="006556ED">
              <w:rPr>
                <w:rFonts w:ascii="Times New Roman" w:hAnsi="Times New Roman" w:cs="Times New Roman"/>
                <w:lang w:val="es-ES_tradnl"/>
              </w:rPr>
              <w:t>studio MICARE</w:t>
            </w:r>
          </w:p>
        </w:tc>
      </w:tr>
      <w:tr w:rsidR="00E97ECA" w:rsidRPr="00A03846" w14:paraId="48B575DC" w14:textId="77777777" w:rsidTr="00C57843">
        <w:trPr>
          <w:trHeight w:val="624"/>
        </w:trPr>
        <w:tc>
          <w:tcPr>
            <w:tcW w:w="1056" w:type="dxa"/>
            <w:vAlign w:val="center"/>
          </w:tcPr>
          <w:p w14:paraId="3A072B43" w14:textId="14A03763" w:rsidR="00E97ECA" w:rsidRPr="006556ED" w:rsidRDefault="00E97ECA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10:40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-10:50</w:t>
            </w:r>
          </w:p>
        </w:tc>
        <w:tc>
          <w:tcPr>
            <w:tcW w:w="7772" w:type="dxa"/>
            <w:gridSpan w:val="3"/>
            <w:vAlign w:val="center"/>
          </w:tcPr>
          <w:p w14:paraId="521347C7" w14:textId="7A59F40F" w:rsidR="00E97ECA" w:rsidRPr="006556ED" w:rsidRDefault="00E97ECA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Plenario</w:t>
            </w:r>
          </w:p>
        </w:tc>
      </w:tr>
      <w:tr w:rsidR="00E97ECA" w:rsidRPr="00A03846" w14:paraId="3D7EC26B" w14:textId="77777777" w:rsidTr="00D42837">
        <w:trPr>
          <w:trHeight w:val="624"/>
        </w:trPr>
        <w:tc>
          <w:tcPr>
            <w:tcW w:w="1056" w:type="dxa"/>
            <w:vAlign w:val="center"/>
          </w:tcPr>
          <w:p w14:paraId="25D95A09" w14:textId="4355EC6C" w:rsidR="00E97ECA" w:rsidRDefault="008444B1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10:50-11:00</w:t>
            </w:r>
          </w:p>
        </w:tc>
        <w:tc>
          <w:tcPr>
            <w:tcW w:w="7772" w:type="dxa"/>
            <w:gridSpan w:val="3"/>
            <w:vAlign w:val="center"/>
          </w:tcPr>
          <w:p w14:paraId="36F05878" w14:textId="0EB5010B" w:rsidR="00E97ECA" w:rsidRPr="006556ED" w:rsidRDefault="00E97ECA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Café</w:t>
            </w:r>
          </w:p>
        </w:tc>
      </w:tr>
      <w:tr w:rsidR="00FA0784" w:rsidRPr="00A03846" w14:paraId="5A758724" w14:textId="77777777" w:rsidTr="001E7986">
        <w:trPr>
          <w:trHeight w:val="624"/>
        </w:trPr>
        <w:tc>
          <w:tcPr>
            <w:tcW w:w="8828" w:type="dxa"/>
            <w:gridSpan w:val="4"/>
            <w:vAlign w:val="center"/>
          </w:tcPr>
          <w:p w14:paraId="5B0E9BA2" w14:textId="49570749" w:rsidR="00FA0784" w:rsidRPr="00FA0784" w:rsidRDefault="00FA0784" w:rsidP="006E3C27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FA0784">
              <w:rPr>
                <w:rFonts w:ascii="Times New Roman" w:hAnsi="Times New Roman" w:cs="Times New Roman"/>
                <w:b/>
                <w:bCs/>
                <w:lang w:val="es-ES_tradnl"/>
              </w:rPr>
              <w:t>Segundo Bloque</w:t>
            </w:r>
          </w:p>
        </w:tc>
      </w:tr>
      <w:tr w:rsidR="00C140F3" w:rsidRPr="00A03846" w14:paraId="600805C9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0CAB8E1D" w14:textId="33D90AC0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11:</w:t>
            </w:r>
            <w:r w:rsidR="008444B1">
              <w:rPr>
                <w:rFonts w:ascii="Times New Roman" w:hAnsi="Times New Roman" w:cs="Times New Roman"/>
                <w:lang w:val="es-ES_tradnl"/>
              </w:rPr>
              <w:t>00-11:20</w:t>
            </w:r>
          </w:p>
        </w:tc>
        <w:tc>
          <w:tcPr>
            <w:tcW w:w="2450" w:type="dxa"/>
            <w:vAlign w:val="center"/>
          </w:tcPr>
          <w:p w14:paraId="2C77AAEE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Cecilia Albala</w:t>
            </w:r>
          </w:p>
        </w:tc>
        <w:tc>
          <w:tcPr>
            <w:tcW w:w="2094" w:type="dxa"/>
            <w:vAlign w:val="center"/>
          </w:tcPr>
          <w:p w14:paraId="05E52F60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INTA, U</w:t>
            </w:r>
            <w:r>
              <w:rPr>
                <w:rFonts w:ascii="Times New Roman" w:hAnsi="Times New Roman" w:cs="Times New Roman"/>
                <w:lang w:val="es-ES_tradnl"/>
              </w:rPr>
              <w:t>niversidad de</w:t>
            </w:r>
            <w:r w:rsidRPr="006556ED">
              <w:rPr>
                <w:rFonts w:ascii="Times New Roman" w:hAnsi="Times New Roman" w:cs="Times New Roman"/>
                <w:lang w:val="es-ES_tradnl"/>
              </w:rPr>
              <w:t xml:space="preserve"> Chile</w:t>
            </w:r>
          </w:p>
        </w:tc>
        <w:tc>
          <w:tcPr>
            <w:tcW w:w="3228" w:type="dxa"/>
            <w:vAlign w:val="center"/>
          </w:tcPr>
          <w:p w14:paraId="44573138" w14:textId="620C1D8E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Soledad y seguridad alimentaria en una muestra representativa de personas mayores de la región metropolitana</w:t>
            </w:r>
            <w:r w:rsidR="00A03846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C140F3" w:rsidRPr="00A03846" w14:paraId="46E0B8CB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1EC407C4" w14:textId="2430F795" w:rsidR="00C140F3" w:rsidRPr="006556ED" w:rsidRDefault="008773E5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11:</w:t>
            </w:r>
            <w:r w:rsidR="008444B1">
              <w:rPr>
                <w:rFonts w:ascii="Times New Roman" w:hAnsi="Times New Roman" w:cs="Times New Roman"/>
                <w:lang w:val="es-ES_tradnl"/>
              </w:rPr>
              <w:t>2</w:t>
            </w:r>
            <w:r>
              <w:rPr>
                <w:rFonts w:ascii="Times New Roman" w:hAnsi="Times New Roman" w:cs="Times New Roman"/>
                <w:lang w:val="es-ES_tradnl"/>
              </w:rPr>
              <w:t>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-11:40</w:t>
            </w:r>
          </w:p>
        </w:tc>
        <w:tc>
          <w:tcPr>
            <w:tcW w:w="2450" w:type="dxa"/>
            <w:vAlign w:val="center"/>
          </w:tcPr>
          <w:p w14:paraId="616AB894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Soledad Herrera</w:t>
            </w:r>
          </w:p>
        </w:tc>
        <w:tc>
          <w:tcPr>
            <w:tcW w:w="2094" w:type="dxa"/>
            <w:vAlign w:val="center"/>
          </w:tcPr>
          <w:p w14:paraId="5637DF74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U</w:t>
            </w:r>
            <w:r>
              <w:rPr>
                <w:rFonts w:ascii="Times New Roman" w:hAnsi="Times New Roman" w:cs="Times New Roman"/>
                <w:lang w:val="es-ES_tradnl"/>
              </w:rPr>
              <w:t>niversidad</w:t>
            </w:r>
            <w:r w:rsidRPr="006556ED">
              <w:rPr>
                <w:rFonts w:ascii="Times New Roman" w:hAnsi="Times New Roman" w:cs="Times New Roman"/>
                <w:lang w:val="es-ES_tradnl"/>
              </w:rPr>
              <w:t xml:space="preserve"> Católica</w:t>
            </w:r>
          </w:p>
        </w:tc>
        <w:tc>
          <w:tcPr>
            <w:tcW w:w="3228" w:type="dxa"/>
            <w:vAlign w:val="center"/>
          </w:tcPr>
          <w:p w14:paraId="38844F3D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color w:val="000000"/>
                <w:lang w:val="es-ES_tradnl"/>
              </w:rPr>
              <w:t>Redes sociales, aislamiento y soledad en personas mayores.</w:t>
            </w:r>
          </w:p>
        </w:tc>
      </w:tr>
      <w:tr w:rsidR="00C140F3" w:rsidRPr="00A03846" w14:paraId="34E7005A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361E1139" w14:textId="58190345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1</w:t>
            </w:r>
            <w:r w:rsidR="008773E5">
              <w:rPr>
                <w:rFonts w:ascii="Times New Roman" w:hAnsi="Times New Roman" w:cs="Times New Roman"/>
                <w:lang w:val="es-ES_tradnl"/>
              </w:rPr>
              <w:t>1:</w:t>
            </w:r>
            <w:r w:rsidR="008444B1">
              <w:rPr>
                <w:rFonts w:ascii="Times New Roman" w:hAnsi="Times New Roman" w:cs="Times New Roman"/>
                <w:lang w:val="es-ES_tradnl"/>
              </w:rPr>
              <w:t>4</w:t>
            </w:r>
            <w:r w:rsidR="008773E5">
              <w:rPr>
                <w:rFonts w:ascii="Times New Roman" w:hAnsi="Times New Roman" w:cs="Times New Roman"/>
                <w:lang w:val="es-ES_tradnl"/>
              </w:rPr>
              <w:t>0</w:t>
            </w:r>
            <w:r w:rsidR="008444B1">
              <w:rPr>
                <w:rFonts w:ascii="Times New Roman" w:hAnsi="Times New Roman" w:cs="Times New Roman"/>
                <w:lang w:val="es-ES_tradnl"/>
              </w:rPr>
              <w:t>-</w:t>
            </w:r>
            <w:r w:rsidR="007D6093">
              <w:rPr>
                <w:rFonts w:ascii="Times New Roman" w:hAnsi="Times New Roman" w:cs="Times New Roman"/>
                <w:lang w:val="es-ES_tradnl"/>
              </w:rPr>
              <w:t>12:00</w:t>
            </w:r>
          </w:p>
        </w:tc>
        <w:tc>
          <w:tcPr>
            <w:tcW w:w="2450" w:type="dxa"/>
            <w:vAlign w:val="center"/>
          </w:tcPr>
          <w:p w14:paraId="3A878A81" w14:textId="2EE5C865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Alejandra Araya</w:t>
            </w:r>
          </w:p>
        </w:tc>
        <w:tc>
          <w:tcPr>
            <w:tcW w:w="2094" w:type="dxa"/>
            <w:vAlign w:val="center"/>
          </w:tcPr>
          <w:p w14:paraId="7CD945AF" w14:textId="1E997D21" w:rsidR="00C140F3" w:rsidRPr="006556ED" w:rsidRDefault="009F2DB8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IICS-UNAB</w:t>
            </w:r>
            <w:r w:rsidR="00C140F3">
              <w:rPr>
                <w:rFonts w:ascii="Times New Roman" w:hAnsi="Times New Roman" w:cs="Times New Roman"/>
                <w:lang w:val="es-ES_tradnl"/>
              </w:rPr>
              <w:t>, MICARE</w:t>
            </w:r>
          </w:p>
        </w:tc>
        <w:tc>
          <w:tcPr>
            <w:tcW w:w="3228" w:type="dxa"/>
            <w:vAlign w:val="center"/>
          </w:tcPr>
          <w:p w14:paraId="36534E13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Relación entre soledad y fragilidad en las personas mayores</w:t>
            </w:r>
          </w:p>
        </w:tc>
      </w:tr>
      <w:tr w:rsidR="00C140F3" w:rsidRPr="00A03846" w14:paraId="04114F63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1D05412F" w14:textId="5ED8A97E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 xml:space="preserve">      </w:t>
            </w:r>
            <w:r w:rsidR="007D6093">
              <w:rPr>
                <w:rFonts w:ascii="Times New Roman" w:hAnsi="Times New Roman" w:cs="Times New Roman"/>
                <w:lang w:val="es-ES_tradnl"/>
              </w:rPr>
              <w:t>12:00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-12:</w:t>
            </w:r>
            <w:r w:rsidR="007D6093">
              <w:rPr>
                <w:rFonts w:ascii="Times New Roman" w:hAnsi="Times New Roman" w:cs="Times New Roman"/>
                <w:lang w:val="es-ES_tradnl"/>
              </w:rPr>
              <w:t>2</w:t>
            </w:r>
            <w:r w:rsidR="008444B1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2450" w:type="dxa"/>
            <w:vAlign w:val="center"/>
          </w:tcPr>
          <w:p w14:paraId="6DA25C4C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Antonia Diaz-Valde</w:t>
            </w:r>
            <w:r>
              <w:rPr>
                <w:rFonts w:ascii="Times New Roman" w:hAnsi="Times New Roman" w:cs="Times New Roman"/>
                <w:lang w:val="es-ES_tradnl"/>
              </w:rPr>
              <w:t>z</w:t>
            </w:r>
          </w:p>
        </w:tc>
        <w:tc>
          <w:tcPr>
            <w:tcW w:w="2094" w:type="dxa"/>
            <w:vAlign w:val="center"/>
          </w:tcPr>
          <w:p w14:paraId="08BBC09B" w14:textId="39755EBB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CISS</w:t>
            </w:r>
            <w:r w:rsidR="005551FA">
              <w:rPr>
                <w:rFonts w:ascii="Times New Roman" w:hAnsi="Times New Roman" w:cs="Times New Roman"/>
                <w:lang w:val="es-ES_tradnl"/>
              </w:rPr>
              <w:t>-</w:t>
            </w:r>
            <w:r w:rsidRPr="006556ED">
              <w:rPr>
                <w:rFonts w:ascii="Times New Roman" w:hAnsi="Times New Roman" w:cs="Times New Roman"/>
                <w:lang w:val="es-ES_tradnl"/>
              </w:rPr>
              <w:t xml:space="preserve"> Mayor</w:t>
            </w:r>
          </w:p>
        </w:tc>
        <w:tc>
          <w:tcPr>
            <w:tcW w:w="3228" w:type="dxa"/>
            <w:vAlign w:val="center"/>
          </w:tcPr>
          <w:p w14:paraId="25D8AA7D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Relación entre consumo a</w:t>
            </w:r>
            <w:r w:rsidRPr="006556ED">
              <w:rPr>
                <w:rFonts w:ascii="Times New Roman" w:hAnsi="Times New Roman" w:cs="Times New Roman"/>
                <w:color w:val="000000"/>
                <w:lang w:val="es-ES_tradnl"/>
              </w:rPr>
              <w:t>lcohol y soledad</w:t>
            </w:r>
          </w:p>
        </w:tc>
      </w:tr>
      <w:tr w:rsidR="00C140F3" w:rsidRPr="00A03846" w14:paraId="390E29F3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271F3181" w14:textId="209A411A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lastRenderedPageBreak/>
              <w:t xml:space="preserve">     12:</w:t>
            </w:r>
            <w:r w:rsidR="007D6093">
              <w:rPr>
                <w:rFonts w:ascii="Times New Roman" w:hAnsi="Times New Roman" w:cs="Times New Roman"/>
                <w:lang w:val="es-ES_tradnl"/>
              </w:rPr>
              <w:t>2</w:t>
            </w:r>
            <w:r w:rsidR="008773E5">
              <w:rPr>
                <w:rFonts w:ascii="Times New Roman" w:hAnsi="Times New Roman" w:cs="Times New Roman"/>
                <w:lang w:val="es-ES_tradnl"/>
              </w:rPr>
              <w:t>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-12:</w:t>
            </w:r>
            <w:r w:rsidR="007D6093">
              <w:rPr>
                <w:rFonts w:ascii="Times New Roman" w:hAnsi="Times New Roman" w:cs="Times New Roman"/>
                <w:lang w:val="es-ES_tradnl"/>
              </w:rPr>
              <w:t>4</w:t>
            </w:r>
            <w:r w:rsidR="008444B1">
              <w:rPr>
                <w:rFonts w:ascii="Times New Roman" w:hAnsi="Times New Roman" w:cs="Times New Roman"/>
                <w:lang w:val="es-ES_tradnl"/>
              </w:rPr>
              <w:t>0</w:t>
            </w:r>
          </w:p>
        </w:tc>
        <w:tc>
          <w:tcPr>
            <w:tcW w:w="2450" w:type="dxa"/>
            <w:vAlign w:val="center"/>
          </w:tcPr>
          <w:p w14:paraId="72BADF9A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Beatriz Carrasco</w:t>
            </w:r>
          </w:p>
        </w:tc>
        <w:tc>
          <w:tcPr>
            <w:tcW w:w="2094" w:type="dxa"/>
            <w:vAlign w:val="center"/>
          </w:tcPr>
          <w:p w14:paraId="06210A90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UNAP</w:t>
            </w:r>
          </w:p>
        </w:tc>
        <w:tc>
          <w:tcPr>
            <w:tcW w:w="3228" w:type="dxa"/>
            <w:vAlign w:val="center"/>
          </w:tcPr>
          <w:p w14:paraId="3C9EF447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color w:val="000000"/>
                <w:lang w:val="es-ES_tradnl"/>
              </w:rPr>
              <w:t>Soledad en personas mayores rurales: hallazgos desde una comuna del norte de Chile.</w:t>
            </w:r>
          </w:p>
        </w:tc>
      </w:tr>
      <w:tr w:rsidR="00C140F3" w:rsidRPr="006556ED" w14:paraId="3C573A46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6F6C272A" w14:textId="64DB029F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 xml:space="preserve">     12:</w:t>
            </w:r>
            <w:r w:rsidR="007D6093">
              <w:rPr>
                <w:rFonts w:ascii="Times New Roman" w:hAnsi="Times New Roman" w:cs="Times New Roman"/>
                <w:lang w:val="es-ES_tradnl"/>
              </w:rPr>
              <w:t>4</w:t>
            </w:r>
            <w:r w:rsidR="008773E5">
              <w:rPr>
                <w:rFonts w:ascii="Times New Roman" w:hAnsi="Times New Roman" w:cs="Times New Roman"/>
                <w:lang w:val="es-ES_tradnl"/>
              </w:rPr>
              <w:t>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-12:</w:t>
            </w:r>
            <w:r w:rsidR="00B901A1">
              <w:rPr>
                <w:rFonts w:ascii="Times New Roman" w:hAnsi="Times New Roman" w:cs="Times New Roman"/>
                <w:lang w:val="es-ES_tradnl"/>
              </w:rPr>
              <w:t>50</w:t>
            </w:r>
          </w:p>
        </w:tc>
        <w:tc>
          <w:tcPr>
            <w:tcW w:w="7772" w:type="dxa"/>
            <w:gridSpan w:val="3"/>
            <w:vAlign w:val="center"/>
          </w:tcPr>
          <w:p w14:paraId="232778EF" w14:textId="32632E28" w:rsidR="00C140F3" w:rsidRPr="006556ED" w:rsidRDefault="008773E5" w:rsidP="008773E5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Plenario: preguntas </w:t>
            </w:r>
          </w:p>
        </w:tc>
      </w:tr>
      <w:tr w:rsidR="00C140F3" w:rsidRPr="006556ED" w14:paraId="28B1424A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796353E9" w14:textId="5E486ECD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 xml:space="preserve">     13:00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-13:30</w:t>
            </w:r>
          </w:p>
        </w:tc>
        <w:tc>
          <w:tcPr>
            <w:tcW w:w="7772" w:type="dxa"/>
            <w:gridSpan w:val="3"/>
            <w:vAlign w:val="center"/>
          </w:tcPr>
          <w:p w14:paraId="72971298" w14:textId="453902E7" w:rsidR="00C140F3" w:rsidRPr="006556ED" w:rsidRDefault="008773E5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FA0784">
              <w:rPr>
                <w:rFonts w:ascii="Times New Roman" w:hAnsi="Times New Roman" w:cs="Times New Roman"/>
                <w:b/>
                <w:bCs/>
                <w:lang w:val="es-ES_tradnl"/>
              </w:rPr>
              <w:t>Mesa de discusión: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¿cómo avanzamos hacia un abordaje estructural de la soledad?: Academia (</w:t>
            </w:r>
            <w:r w:rsidR="00FA0784">
              <w:rPr>
                <w:rFonts w:ascii="Times New Roman" w:hAnsi="Times New Roman" w:cs="Times New Roman"/>
                <w:lang w:val="es-ES_tradnl"/>
              </w:rPr>
              <w:t>Thamara Tapia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y Cecilia Albala</w:t>
            </w:r>
            <w:r w:rsidR="007D6093">
              <w:rPr>
                <w:rFonts w:ascii="Times New Roman" w:hAnsi="Times New Roman" w:cs="Times New Roman"/>
                <w:lang w:val="es-ES_tradnl"/>
              </w:rPr>
              <w:t>)</w:t>
            </w:r>
            <w:r>
              <w:rPr>
                <w:rFonts w:ascii="Times New Roman" w:hAnsi="Times New Roman" w:cs="Times New Roman"/>
                <w:lang w:val="es-ES_tradnl"/>
              </w:rPr>
              <w:t>, SENAMA</w:t>
            </w:r>
            <w:r w:rsidR="00FA0784">
              <w:rPr>
                <w:rFonts w:ascii="Times New Roman" w:hAnsi="Times New Roman" w:cs="Times New Roman"/>
                <w:lang w:val="es-ES_tradnl"/>
              </w:rPr>
              <w:t xml:space="preserve"> (por confirmar</w:t>
            </w:r>
            <w:r w:rsidR="007D6093">
              <w:rPr>
                <w:rFonts w:ascii="Times New Roman" w:hAnsi="Times New Roman" w:cs="Times New Roman"/>
                <w:lang w:val="es-ES_tradnl"/>
              </w:rPr>
              <w:t>)</w:t>
            </w:r>
            <w:r>
              <w:rPr>
                <w:rFonts w:ascii="Times New Roman" w:hAnsi="Times New Roman" w:cs="Times New Roman"/>
                <w:lang w:val="es-ES_tradnl"/>
              </w:rPr>
              <w:t>, y Ministerio de Desarrollo Social</w:t>
            </w:r>
            <w:r w:rsidR="00FA0784">
              <w:rPr>
                <w:rFonts w:ascii="Times New Roman" w:hAnsi="Times New Roman" w:cs="Times New Roman"/>
                <w:lang w:val="es-ES_tradnl"/>
              </w:rPr>
              <w:t xml:space="preserve"> (por confirmar</w:t>
            </w:r>
            <w:r>
              <w:rPr>
                <w:rFonts w:ascii="Times New Roman" w:hAnsi="Times New Roman" w:cs="Times New Roman"/>
                <w:lang w:val="es-ES_tradnl"/>
              </w:rPr>
              <w:t>)</w:t>
            </w:r>
            <w:r w:rsidR="00E97ECA">
              <w:rPr>
                <w:rFonts w:ascii="Times New Roman" w:hAnsi="Times New Roman" w:cs="Times New Roman"/>
                <w:lang w:val="es-ES_tradnl"/>
              </w:rPr>
              <w:t>-Modera</w:t>
            </w:r>
            <w:r w:rsidR="00FA0784">
              <w:rPr>
                <w:rFonts w:ascii="Times New Roman" w:hAnsi="Times New Roman" w:cs="Times New Roman"/>
                <w:lang w:val="es-ES_tradnl"/>
              </w:rPr>
              <w:t xml:space="preserve">: </w:t>
            </w:r>
            <w:r w:rsidR="00E97ECA">
              <w:rPr>
                <w:rFonts w:ascii="Times New Roman" w:hAnsi="Times New Roman" w:cs="Times New Roman"/>
                <w:lang w:val="es-ES_tradnl"/>
              </w:rPr>
              <w:t xml:space="preserve">Claudia </w:t>
            </w:r>
            <w:r w:rsidR="00FA0784">
              <w:rPr>
                <w:rFonts w:ascii="Times New Roman" w:hAnsi="Times New Roman" w:cs="Times New Roman"/>
                <w:lang w:val="es-ES_tradnl"/>
              </w:rPr>
              <w:t>Miranda</w:t>
            </w:r>
          </w:p>
        </w:tc>
      </w:tr>
      <w:tr w:rsidR="00C140F3" w:rsidRPr="006556ED" w14:paraId="0A3188A2" w14:textId="77777777" w:rsidTr="006E3C27">
        <w:trPr>
          <w:trHeight w:val="624"/>
        </w:trPr>
        <w:tc>
          <w:tcPr>
            <w:tcW w:w="8828" w:type="dxa"/>
            <w:gridSpan w:val="4"/>
            <w:vAlign w:val="center"/>
          </w:tcPr>
          <w:p w14:paraId="3348C81B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6556ED">
              <w:rPr>
                <w:rFonts w:ascii="Times New Roman" w:hAnsi="Times New Roman" w:cs="Times New Roman"/>
                <w:b/>
                <w:bCs/>
                <w:lang w:val="es-ES_tradnl"/>
              </w:rPr>
              <w:t>Tercer bloque</w:t>
            </w:r>
          </w:p>
        </w:tc>
      </w:tr>
      <w:tr w:rsidR="00C140F3" w:rsidRPr="00A03846" w14:paraId="2B555CD3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295353A5" w14:textId="0A3A4FBE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 xml:space="preserve">     15:00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-15:20</w:t>
            </w:r>
          </w:p>
        </w:tc>
        <w:tc>
          <w:tcPr>
            <w:tcW w:w="2450" w:type="dxa"/>
            <w:vAlign w:val="center"/>
          </w:tcPr>
          <w:p w14:paraId="7CBC9B88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 xml:space="preserve">Daniela </w:t>
            </w:r>
            <w:proofErr w:type="spellStart"/>
            <w:r w:rsidRPr="006556ED">
              <w:rPr>
                <w:rFonts w:ascii="Times New Roman" w:hAnsi="Times New Roman" w:cs="Times New Roman"/>
                <w:lang w:val="es-ES_tradnl"/>
              </w:rPr>
              <w:t>Thumala</w:t>
            </w:r>
            <w:proofErr w:type="spellEnd"/>
            <w:r w:rsidRPr="006556ED">
              <w:rPr>
                <w:rFonts w:ascii="Times New Roman" w:hAnsi="Times New Roman" w:cs="Times New Roman"/>
                <w:lang w:val="es-ES_tradnl"/>
              </w:rPr>
              <w:t>,</w:t>
            </w:r>
          </w:p>
        </w:tc>
        <w:tc>
          <w:tcPr>
            <w:tcW w:w="2094" w:type="dxa"/>
            <w:vAlign w:val="center"/>
          </w:tcPr>
          <w:p w14:paraId="6AA7B241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U</w:t>
            </w:r>
            <w:r>
              <w:rPr>
                <w:rFonts w:ascii="Times New Roman" w:hAnsi="Times New Roman" w:cs="Times New Roman"/>
                <w:lang w:val="es-ES_tradnl"/>
              </w:rPr>
              <w:t>niversidad de</w:t>
            </w:r>
            <w:r w:rsidRPr="006556ED">
              <w:rPr>
                <w:rFonts w:ascii="Times New Roman" w:hAnsi="Times New Roman" w:cs="Times New Roman"/>
                <w:lang w:val="es-ES_tradnl"/>
              </w:rPr>
              <w:t xml:space="preserve"> Chile</w:t>
            </w:r>
          </w:p>
        </w:tc>
        <w:tc>
          <w:tcPr>
            <w:tcW w:w="3228" w:type="dxa"/>
            <w:vAlign w:val="center"/>
          </w:tcPr>
          <w:p w14:paraId="3E6E5F93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color w:val="000000"/>
                <w:lang w:val="es-ES_tradnl"/>
              </w:rPr>
              <w:t>Ayudar a los demás en la vejez: una vía de participación social y construcción de lazos significativos</w:t>
            </w:r>
          </w:p>
        </w:tc>
      </w:tr>
      <w:tr w:rsidR="00C140F3" w:rsidRPr="00A03846" w14:paraId="119F6AAB" w14:textId="77777777" w:rsidTr="001878A0">
        <w:trPr>
          <w:trHeight w:val="624"/>
        </w:trPr>
        <w:tc>
          <w:tcPr>
            <w:tcW w:w="1056" w:type="dxa"/>
            <w:vAlign w:val="center"/>
          </w:tcPr>
          <w:p w14:paraId="04D6DD01" w14:textId="5B859EE9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 xml:space="preserve">     15:2</w:t>
            </w:r>
            <w:r w:rsidR="008773E5">
              <w:rPr>
                <w:rFonts w:ascii="Times New Roman" w:hAnsi="Times New Roman" w:cs="Times New Roman"/>
                <w:lang w:val="es-ES_tradnl"/>
              </w:rPr>
              <w:t>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-15:40</w:t>
            </w:r>
          </w:p>
        </w:tc>
        <w:tc>
          <w:tcPr>
            <w:tcW w:w="2450" w:type="dxa"/>
            <w:vAlign w:val="center"/>
          </w:tcPr>
          <w:p w14:paraId="41E91461" w14:textId="3571E55B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Thamara Tapia</w:t>
            </w:r>
            <w:r w:rsidR="00FA0784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6556ED">
              <w:rPr>
                <w:rFonts w:ascii="Times New Roman" w:hAnsi="Times New Roman" w:cs="Times New Roman"/>
                <w:lang w:val="es-ES_tradnl"/>
              </w:rPr>
              <w:t>Muñoz</w:t>
            </w:r>
          </w:p>
        </w:tc>
        <w:tc>
          <w:tcPr>
            <w:tcW w:w="2094" w:type="dxa"/>
            <w:vAlign w:val="center"/>
          </w:tcPr>
          <w:p w14:paraId="25BF9CBD" w14:textId="2DA310EF" w:rsidR="00C140F3" w:rsidRPr="006556ED" w:rsidRDefault="009F2DB8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IICS-UNAB</w:t>
            </w:r>
            <w:r w:rsidR="00C140F3">
              <w:rPr>
                <w:rFonts w:ascii="Times New Roman" w:hAnsi="Times New Roman" w:cs="Times New Roman"/>
                <w:lang w:val="es-ES_tradnl"/>
              </w:rPr>
              <w:t>, MICARE, CISS</w:t>
            </w:r>
          </w:p>
        </w:tc>
        <w:tc>
          <w:tcPr>
            <w:tcW w:w="3228" w:type="dxa"/>
            <w:vAlign w:val="center"/>
          </w:tcPr>
          <w:p w14:paraId="42ECCDC9" w14:textId="77777777" w:rsidR="00C140F3" w:rsidRPr="006556ED" w:rsidRDefault="00C140F3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Soledad en adolescentes chilenos. Análisis secundario de la Encuesta Nacional de Juventudes</w:t>
            </w:r>
          </w:p>
        </w:tc>
      </w:tr>
      <w:tr w:rsidR="00D44A7C" w:rsidRPr="00A03846" w14:paraId="38CC06C3" w14:textId="77777777" w:rsidTr="0051287A">
        <w:trPr>
          <w:trHeight w:val="624"/>
        </w:trPr>
        <w:tc>
          <w:tcPr>
            <w:tcW w:w="1056" w:type="dxa"/>
            <w:vAlign w:val="center"/>
          </w:tcPr>
          <w:p w14:paraId="2E7AE2C9" w14:textId="078018BE" w:rsidR="00D44A7C" w:rsidRPr="006556ED" w:rsidRDefault="00D44A7C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15:40</w:t>
            </w:r>
            <w:r w:rsidR="008444B1">
              <w:rPr>
                <w:rFonts w:ascii="Times New Roman" w:hAnsi="Times New Roman" w:cs="Times New Roman"/>
                <w:lang w:val="es-ES_tradnl"/>
              </w:rPr>
              <w:t>-15:50</w:t>
            </w:r>
          </w:p>
        </w:tc>
        <w:tc>
          <w:tcPr>
            <w:tcW w:w="7772" w:type="dxa"/>
            <w:gridSpan w:val="3"/>
            <w:vAlign w:val="center"/>
          </w:tcPr>
          <w:p w14:paraId="6EA1306F" w14:textId="710C3C83" w:rsidR="00D44A7C" w:rsidRPr="006556ED" w:rsidRDefault="0048004C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Plenario y a</w:t>
            </w:r>
            <w:r w:rsidR="00D44A7C" w:rsidRPr="006556ED">
              <w:rPr>
                <w:rFonts w:ascii="Times New Roman" w:hAnsi="Times New Roman" w:cs="Times New Roman"/>
                <w:lang w:val="es-ES_tradnl"/>
              </w:rPr>
              <w:t>gradecimientos</w:t>
            </w:r>
          </w:p>
        </w:tc>
      </w:tr>
      <w:tr w:rsidR="008444B1" w:rsidRPr="00A03846" w14:paraId="246B62F8" w14:textId="77777777" w:rsidTr="0051287A">
        <w:trPr>
          <w:trHeight w:val="624"/>
        </w:trPr>
        <w:tc>
          <w:tcPr>
            <w:tcW w:w="1056" w:type="dxa"/>
            <w:vAlign w:val="center"/>
          </w:tcPr>
          <w:p w14:paraId="317CDECE" w14:textId="2303CB2D" w:rsidR="008444B1" w:rsidRDefault="008444B1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15:50</w:t>
            </w:r>
            <w:r w:rsidR="00B901A1">
              <w:rPr>
                <w:rFonts w:ascii="Times New Roman" w:hAnsi="Times New Roman" w:cs="Times New Roman"/>
                <w:lang w:val="es-ES_tradnl"/>
              </w:rPr>
              <w:t>-16:00</w:t>
            </w:r>
          </w:p>
        </w:tc>
        <w:tc>
          <w:tcPr>
            <w:tcW w:w="7772" w:type="dxa"/>
            <w:gridSpan w:val="3"/>
            <w:vAlign w:val="center"/>
          </w:tcPr>
          <w:p w14:paraId="1E7C5F94" w14:textId="1DC87E9F" w:rsidR="008444B1" w:rsidRDefault="008444B1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Café </w:t>
            </w:r>
          </w:p>
        </w:tc>
      </w:tr>
      <w:tr w:rsidR="00FA0784" w:rsidRPr="00A03846" w14:paraId="04468FD7" w14:textId="77777777" w:rsidTr="008900EB">
        <w:trPr>
          <w:trHeight w:val="624"/>
        </w:trPr>
        <w:tc>
          <w:tcPr>
            <w:tcW w:w="1056" w:type="dxa"/>
            <w:vAlign w:val="center"/>
          </w:tcPr>
          <w:p w14:paraId="777F03E1" w14:textId="4B20E524" w:rsidR="00FA0784" w:rsidRPr="006556ED" w:rsidRDefault="00FA0784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 xml:space="preserve">     </w:t>
            </w:r>
            <w:r>
              <w:rPr>
                <w:rFonts w:ascii="Times New Roman" w:hAnsi="Times New Roman" w:cs="Times New Roman"/>
                <w:lang w:val="es-ES_tradnl"/>
              </w:rPr>
              <w:t>16:00</w:t>
            </w:r>
            <w:r w:rsidR="00B901A1">
              <w:rPr>
                <w:rFonts w:ascii="Times New Roman" w:hAnsi="Times New Roman" w:cs="Times New Roman"/>
                <w:lang w:val="es-ES_tradnl"/>
              </w:rPr>
              <w:t>-16:30</w:t>
            </w:r>
          </w:p>
        </w:tc>
        <w:tc>
          <w:tcPr>
            <w:tcW w:w="7772" w:type="dxa"/>
            <w:gridSpan w:val="3"/>
            <w:vAlign w:val="center"/>
          </w:tcPr>
          <w:p w14:paraId="01F35B18" w14:textId="77777777" w:rsidR="00FA0784" w:rsidRPr="00FA0784" w:rsidRDefault="00FA0784" w:rsidP="006E3C27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FA0784">
              <w:rPr>
                <w:rFonts w:ascii="Times New Roman" w:hAnsi="Times New Roman" w:cs="Times New Roman"/>
                <w:b/>
                <w:bCs/>
                <w:lang w:val="es-ES_tradnl"/>
              </w:rPr>
              <w:t>Actividad final: Mesa de discusión.</w:t>
            </w:r>
          </w:p>
          <w:p w14:paraId="406BD7E7" w14:textId="5C570326" w:rsidR="00FA0784" w:rsidRPr="006556ED" w:rsidRDefault="00FA0784" w:rsidP="006E3C27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6556ED">
              <w:rPr>
                <w:rFonts w:ascii="Times New Roman" w:hAnsi="Times New Roman" w:cs="Times New Roman"/>
                <w:lang w:val="es-ES_tradnl"/>
              </w:rPr>
              <w:t>¿Como hemos avanzado hacia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sociedades más conectadas</w:t>
            </w:r>
            <w:r w:rsidRPr="006556ED">
              <w:rPr>
                <w:rFonts w:ascii="Times New Roman" w:hAnsi="Times New Roman" w:cs="Times New Roman"/>
                <w:lang w:val="es-ES_tradnl"/>
              </w:rPr>
              <w:t>? Di</w:t>
            </w:r>
            <w:r>
              <w:rPr>
                <w:rFonts w:ascii="Times New Roman" w:hAnsi="Times New Roman" w:cs="Times New Roman"/>
                <w:lang w:val="es-ES_tradnl"/>
              </w:rPr>
              <w:t>á</w:t>
            </w:r>
            <w:r w:rsidRPr="006556ED">
              <w:rPr>
                <w:rFonts w:ascii="Times New Roman" w:hAnsi="Times New Roman" w:cs="Times New Roman"/>
                <w:lang w:val="es-ES_tradnl"/>
              </w:rPr>
              <w:t>logo comunidad académica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(Alejandra Araya, Soledad Herrera</w:t>
            </w:r>
            <w:r w:rsidR="007D6093">
              <w:rPr>
                <w:rFonts w:ascii="Times New Roman" w:hAnsi="Times New Roman" w:cs="Times New Roman"/>
                <w:lang w:val="es-ES_tradnl"/>
              </w:rPr>
              <w:t>)</w:t>
            </w:r>
            <w:r w:rsidRPr="006556ED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="007D6093">
              <w:rPr>
                <w:rFonts w:ascii="Times New Roman" w:hAnsi="Times New Roman" w:cs="Times New Roman"/>
                <w:lang w:val="es-ES_tradnl"/>
              </w:rPr>
              <w:t>Depto. Curso de Vida, DIPRECE (</w:t>
            </w:r>
            <w:r w:rsidR="00921334">
              <w:rPr>
                <w:rFonts w:ascii="Times New Roman" w:hAnsi="Times New Roman" w:cs="Times New Roman"/>
                <w:lang w:val="es-ES_tradnl"/>
              </w:rPr>
              <w:t>Alejandro Gallegos</w:t>
            </w:r>
            <w:r w:rsidR="007D6093">
              <w:rPr>
                <w:rFonts w:ascii="Times New Roman" w:hAnsi="Times New Roman" w:cs="Times New Roman"/>
                <w:lang w:val="es-ES_tradnl"/>
              </w:rPr>
              <w:t>), y División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de APS (</w:t>
            </w:r>
            <w:proofErr w:type="spellStart"/>
            <w:r w:rsidR="007D6093">
              <w:rPr>
                <w:rFonts w:ascii="Times New Roman" w:hAnsi="Times New Roman" w:cs="Times New Roman"/>
                <w:lang w:val="es-ES_tradnl"/>
              </w:rPr>
              <w:t>Nanet</w:t>
            </w:r>
            <w:proofErr w:type="spellEnd"/>
            <w:r w:rsidR="007D609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F610F3">
              <w:rPr>
                <w:rFonts w:ascii="Times New Roman" w:hAnsi="Times New Roman" w:cs="Times New Roman"/>
                <w:lang w:val="es-ES_tradnl"/>
              </w:rPr>
              <w:t>González</w:t>
            </w:r>
            <w:r>
              <w:rPr>
                <w:rFonts w:ascii="Times New Roman" w:hAnsi="Times New Roman" w:cs="Times New Roman"/>
                <w:lang w:val="es-ES_tradnl"/>
              </w:rPr>
              <w:t>).</w:t>
            </w:r>
            <w:r w:rsidR="00921334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Modera: Thamara Tapia </w:t>
            </w:r>
            <w:r w:rsidR="007D6093" w:rsidRPr="006556ED">
              <w:rPr>
                <w:rFonts w:ascii="Times New Roman" w:hAnsi="Times New Roman" w:cs="Times New Roman"/>
                <w:lang w:val="es-ES_tradnl"/>
              </w:rPr>
              <w:t>Muñoz</w:t>
            </w:r>
            <w:r w:rsidR="007D6093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</w:tbl>
    <w:p w14:paraId="2208D332" w14:textId="77777777" w:rsidR="00C140F3" w:rsidRPr="00AA7743" w:rsidRDefault="00C140F3" w:rsidP="00C140F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s-CL" w:eastAsia="es-MX"/>
          <w14:ligatures w14:val="none"/>
        </w:rPr>
      </w:pPr>
    </w:p>
    <w:p w14:paraId="479ADF75" w14:textId="77777777" w:rsidR="00C140F3" w:rsidRPr="00AA7743" w:rsidRDefault="00C140F3" w:rsidP="00C140F3">
      <w:pPr>
        <w:rPr>
          <w:lang w:val="es-CL"/>
        </w:rPr>
      </w:pPr>
    </w:p>
    <w:p w14:paraId="20BBB45D" w14:textId="7BA6AFD2" w:rsidR="00A3173F" w:rsidRPr="00C140F3" w:rsidRDefault="00A3173F" w:rsidP="00C140F3">
      <w:pPr>
        <w:rPr>
          <w:lang w:val="es-CL"/>
        </w:rPr>
      </w:pPr>
    </w:p>
    <w:sectPr w:rsidR="00A3173F" w:rsidRPr="00C140F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B7B6" w14:textId="77777777" w:rsidR="004D5F10" w:rsidRDefault="004D5F10" w:rsidP="00A3173F">
      <w:pPr>
        <w:spacing w:line="240" w:lineRule="auto"/>
      </w:pPr>
      <w:r>
        <w:separator/>
      </w:r>
    </w:p>
  </w:endnote>
  <w:endnote w:type="continuationSeparator" w:id="0">
    <w:p w14:paraId="3CCBDB10" w14:textId="77777777" w:rsidR="004D5F10" w:rsidRDefault="004D5F10" w:rsidP="00A31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47E5C" w14:textId="12B2DDB0" w:rsidR="00A3173F" w:rsidRPr="00A3173F" w:rsidRDefault="00A3173F" w:rsidP="00A3173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EF7357" wp14:editId="492E917D">
          <wp:simplePos x="0" y="0"/>
          <wp:positionH relativeFrom="margin">
            <wp:posOffset>-1060450</wp:posOffset>
          </wp:positionH>
          <wp:positionV relativeFrom="margin">
            <wp:posOffset>8324215</wp:posOffset>
          </wp:positionV>
          <wp:extent cx="7722235" cy="774065"/>
          <wp:effectExtent l="0" t="0" r="0" b="635"/>
          <wp:wrapSquare wrapText="bothSides"/>
          <wp:docPr id="9559249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924921" name="Imagen 9559249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235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8C17" w14:textId="77777777" w:rsidR="004D5F10" w:rsidRDefault="004D5F10" w:rsidP="00A3173F">
      <w:pPr>
        <w:spacing w:line="240" w:lineRule="auto"/>
      </w:pPr>
      <w:r>
        <w:separator/>
      </w:r>
    </w:p>
  </w:footnote>
  <w:footnote w:type="continuationSeparator" w:id="0">
    <w:p w14:paraId="71E6946A" w14:textId="77777777" w:rsidR="004D5F10" w:rsidRDefault="004D5F10" w:rsidP="00A31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D5EC" w14:textId="45A7533B" w:rsidR="00A3173F" w:rsidRDefault="00F610F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30D161" wp14:editId="7B69B3FD">
          <wp:simplePos x="0" y="0"/>
          <wp:positionH relativeFrom="column">
            <wp:posOffset>4813935</wp:posOffset>
          </wp:positionH>
          <wp:positionV relativeFrom="paragraph">
            <wp:posOffset>-379730</wp:posOffset>
          </wp:positionV>
          <wp:extent cx="1784985" cy="697865"/>
          <wp:effectExtent l="0" t="0" r="5715" b="635"/>
          <wp:wrapThrough wrapText="bothSides">
            <wp:wrapPolygon edited="0">
              <wp:start x="0" y="0"/>
              <wp:lineTo x="0" y="21227"/>
              <wp:lineTo x="21515" y="21227"/>
              <wp:lineTo x="21515" y="0"/>
              <wp:lineTo x="0" y="0"/>
            </wp:wrapPolygon>
          </wp:wrapThrough>
          <wp:docPr id="7961888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188825" name="Picture 7961888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73F">
      <w:rPr>
        <w:noProof/>
      </w:rPr>
      <w:drawing>
        <wp:anchor distT="0" distB="0" distL="114300" distR="114300" simplePos="0" relativeHeight="251658240" behindDoc="0" locked="0" layoutInCell="1" allowOverlap="1" wp14:anchorId="705CAC23" wp14:editId="0C39751D">
          <wp:simplePos x="0" y="0"/>
          <wp:positionH relativeFrom="margin">
            <wp:posOffset>-1008039</wp:posOffset>
          </wp:positionH>
          <wp:positionV relativeFrom="margin">
            <wp:posOffset>-851387</wp:posOffset>
          </wp:positionV>
          <wp:extent cx="2105975" cy="796945"/>
          <wp:effectExtent l="0" t="0" r="2540" b="0"/>
          <wp:wrapSquare wrapText="bothSides"/>
          <wp:docPr id="6115472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547213" name="Imagen 6115472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975" cy="79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3F"/>
    <w:rsid w:val="000311D6"/>
    <w:rsid w:val="0009072B"/>
    <w:rsid w:val="001878A0"/>
    <w:rsid w:val="001D03B9"/>
    <w:rsid w:val="001E7C89"/>
    <w:rsid w:val="00205A77"/>
    <w:rsid w:val="00227789"/>
    <w:rsid w:val="00247601"/>
    <w:rsid w:val="003554B0"/>
    <w:rsid w:val="00355A54"/>
    <w:rsid w:val="00431996"/>
    <w:rsid w:val="004761FD"/>
    <w:rsid w:val="0048004C"/>
    <w:rsid w:val="004D5F10"/>
    <w:rsid w:val="004E0A49"/>
    <w:rsid w:val="004F6D54"/>
    <w:rsid w:val="005551FA"/>
    <w:rsid w:val="00574064"/>
    <w:rsid w:val="005B3265"/>
    <w:rsid w:val="005D74BD"/>
    <w:rsid w:val="0062535E"/>
    <w:rsid w:val="006A3F01"/>
    <w:rsid w:val="0070796E"/>
    <w:rsid w:val="007621BC"/>
    <w:rsid w:val="00780A21"/>
    <w:rsid w:val="007D6093"/>
    <w:rsid w:val="007F74E2"/>
    <w:rsid w:val="00821C28"/>
    <w:rsid w:val="008325A8"/>
    <w:rsid w:val="008444B1"/>
    <w:rsid w:val="008558BA"/>
    <w:rsid w:val="008773E5"/>
    <w:rsid w:val="008B71AF"/>
    <w:rsid w:val="00921334"/>
    <w:rsid w:val="00921429"/>
    <w:rsid w:val="00985DC6"/>
    <w:rsid w:val="009F2DB8"/>
    <w:rsid w:val="00A03846"/>
    <w:rsid w:val="00A3173F"/>
    <w:rsid w:val="00AA7743"/>
    <w:rsid w:val="00AC36BB"/>
    <w:rsid w:val="00B74BFC"/>
    <w:rsid w:val="00B901A1"/>
    <w:rsid w:val="00C140F3"/>
    <w:rsid w:val="00C44B43"/>
    <w:rsid w:val="00C62212"/>
    <w:rsid w:val="00C62E46"/>
    <w:rsid w:val="00D44A7C"/>
    <w:rsid w:val="00D57EF2"/>
    <w:rsid w:val="00DE011E"/>
    <w:rsid w:val="00E159BF"/>
    <w:rsid w:val="00E41BB6"/>
    <w:rsid w:val="00E777FC"/>
    <w:rsid w:val="00E97ECA"/>
    <w:rsid w:val="00EA4723"/>
    <w:rsid w:val="00EF0B84"/>
    <w:rsid w:val="00F01690"/>
    <w:rsid w:val="00F610F3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5969F"/>
  <w15:chartTrackingRefBased/>
  <w15:docId w15:val="{EA668110-F3AD-D043-923D-EC79EE7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F3"/>
    <w:pPr>
      <w:spacing w:after="0" w:line="48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7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7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7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es-C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7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es-C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73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s-C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73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es-C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73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s-C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73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character" w:customStyle="1" w:styleId="TitleChar">
    <w:name w:val="Title Char"/>
    <w:basedOn w:val="DefaultParagraphFont"/>
    <w:link w:val="Title"/>
    <w:uiPriority w:val="10"/>
    <w:rsid w:val="00A3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73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character" w:customStyle="1" w:styleId="SubtitleChar">
    <w:name w:val="Subtitle Char"/>
    <w:basedOn w:val="DefaultParagraphFont"/>
    <w:link w:val="Subtitle"/>
    <w:uiPriority w:val="11"/>
    <w:rsid w:val="00A31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73F"/>
    <w:pPr>
      <w:spacing w:before="160" w:after="160" w:line="278" w:lineRule="auto"/>
      <w:jc w:val="center"/>
    </w:pPr>
    <w:rPr>
      <w:i/>
      <w:iCs/>
      <w:color w:val="404040" w:themeColor="text1" w:themeTint="BF"/>
      <w:lang w:val="es-CL"/>
    </w:rPr>
  </w:style>
  <w:style w:type="character" w:customStyle="1" w:styleId="QuoteChar">
    <w:name w:val="Quote Char"/>
    <w:basedOn w:val="DefaultParagraphFont"/>
    <w:link w:val="Quote"/>
    <w:uiPriority w:val="29"/>
    <w:rsid w:val="00A31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73F"/>
    <w:pPr>
      <w:spacing w:after="160" w:line="278" w:lineRule="auto"/>
      <w:ind w:left="720"/>
      <w:contextualSpacing/>
    </w:pPr>
    <w:rPr>
      <w:lang w:val="es-CL"/>
    </w:rPr>
  </w:style>
  <w:style w:type="character" w:styleId="IntenseEmphasis">
    <w:name w:val="Intense Emphasis"/>
    <w:basedOn w:val="DefaultParagraphFont"/>
    <w:uiPriority w:val="21"/>
    <w:qFormat/>
    <w:rsid w:val="00A31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es-C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7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173F"/>
    <w:pPr>
      <w:tabs>
        <w:tab w:val="center" w:pos="4419"/>
        <w:tab w:val="right" w:pos="8838"/>
      </w:tabs>
      <w:spacing w:line="240" w:lineRule="auto"/>
    </w:pPr>
    <w:rPr>
      <w:lang w:val="es-CL"/>
    </w:rPr>
  </w:style>
  <w:style w:type="character" w:customStyle="1" w:styleId="HeaderChar">
    <w:name w:val="Header Char"/>
    <w:basedOn w:val="DefaultParagraphFont"/>
    <w:link w:val="Header"/>
    <w:uiPriority w:val="99"/>
    <w:rsid w:val="00A3173F"/>
  </w:style>
  <w:style w:type="paragraph" w:styleId="Footer">
    <w:name w:val="footer"/>
    <w:basedOn w:val="Normal"/>
    <w:link w:val="FooterChar"/>
    <w:uiPriority w:val="99"/>
    <w:unhideWhenUsed/>
    <w:rsid w:val="00A3173F"/>
    <w:pPr>
      <w:tabs>
        <w:tab w:val="center" w:pos="4419"/>
        <w:tab w:val="right" w:pos="8838"/>
      </w:tabs>
      <w:spacing w:line="240" w:lineRule="auto"/>
    </w:pPr>
    <w:rPr>
      <w:lang w:val="es-CL"/>
    </w:rPr>
  </w:style>
  <w:style w:type="character" w:customStyle="1" w:styleId="FooterChar">
    <w:name w:val="Footer Char"/>
    <w:basedOn w:val="DefaultParagraphFont"/>
    <w:link w:val="Footer"/>
    <w:uiPriority w:val="99"/>
    <w:rsid w:val="00A3173F"/>
  </w:style>
  <w:style w:type="character" w:customStyle="1" w:styleId="apple-converted-space">
    <w:name w:val="apple-converted-space"/>
    <w:basedOn w:val="DefaultParagraphFont"/>
    <w:rsid w:val="004F6D54"/>
  </w:style>
  <w:style w:type="character" w:styleId="Strong">
    <w:name w:val="Strong"/>
    <w:basedOn w:val="DefaultParagraphFont"/>
    <w:uiPriority w:val="22"/>
    <w:qFormat/>
    <w:rsid w:val="004F6D54"/>
    <w:rPr>
      <w:b/>
      <w:bCs/>
    </w:rPr>
  </w:style>
  <w:style w:type="character" w:styleId="Emphasis">
    <w:name w:val="Emphasis"/>
    <w:basedOn w:val="DefaultParagraphFont"/>
    <w:uiPriority w:val="20"/>
    <w:qFormat/>
    <w:rsid w:val="004F6D54"/>
    <w:rPr>
      <w:i/>
      <w:iCs/>
    </w:rPr>
  </w:style>
  <w:style w:type="table" w:styleId="TableGrid">
    <w:name w:val="Table Grid"/>
    <w:basedOn w:val="TableNormal"/>
    <w:uiPriority w:val="39"/>
    <w:rsid w:val="004F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UCL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Tapia Munoz, Thamara</dc:creator>
  <cp:keywords/>
  <dc:description/>
  <cp:lastModifiedBy>Tapia Munoz, Thamara</cp:lastModifiedBy>
  <cp:revision>13</cp:revision>
  <dcterms:created xsi:type="dcterms:W3CDTF">2025-04-26T02:35:00Z</dcterms:created>
  <dcterms:modified xsi:type="dcterms:W3CDTF">2025-08-11T02:55:00Z</dcterms:modified>
</cp:coreProperties>
</file>